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3153DE" w:rsidRDefault="0092066D" w:rsidP="003153DE">
            <w:pPr>
              <w:suppressAutoHyphens w:val="0"/>
              <w:rPr>
                <w:rFonts w:eastAsia="Calibri"/>
                <w:sz w:val="24"/>
                <w:szCs w:val="22"/>
                <w:lang w:val="en-US"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№403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>202</w:t>
            </w:r>
            <w:r w:rsidR="003153DE">
              <w:rPr>
                <w:rFonts w:eastAsia="Calibri"/>
                <w:sz w:val="24"/>
                <w:szCs w:val="22"/>
                <w:lang w:val="en-US" w:eastAsia="en-US"/>
              </w:rPr>
              <w:t>1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92066D" w:rsidP="005E63C0">
            <w:pPr>
              <w:rPr>
                <w:sz w:val="24"/>
              </w:rPr>
            </w:pPr>
            <w:r>
              <w:rPr>
                <w:sz w:val="24"/>
              </w:rPr>
              <w:t>Протокол № 140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92066D" w:rsidP="003153DE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«21» июля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202</w:t>
            </w:r>
            <w:r w:rsidR="003153DE">
              <w:rPr>
                <w:rFonts w:eastAsia="Calibri"/>
                <w:sz w:val="24"/>
                <w:szCs w:val="22"/>
                <w:lang w:val="en-US" w:eastAsia="en-US"/>
              </w:rPr>
              <w:t>1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92066D" w:rsidP="003153DE">
            <w:pPr>
              <w:rPr>
                <w:sz w:val="24"/>
              </w:rPr>
            </w:pPr>
            <w:r>
              <w:rPr>
                <w:sz w:val="24"/>
              </w:rPr>
              <w:t>«21» июля</w:t>
            </w:r>
            <w:r w:rsidR="00571C93">
              <w:rPr>
                <w:sz w:val="24"/>
              </w:rPr>
              <w:t xml:space="preserve"> 202</w:t>
            </w:r>
            <w:r w:rsidR="003153DE">
              <w:rPr>
                <w:sz w:val="24"/>
                <w:lang w:val="en-US"/>
              </w:rPr>
              <w:t>1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3F1F49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3F1F49" w:rsidRPr="00337B41" w:rsidRDefault="003F1F49" w:rsidP="003F1F49">
      <w:pPr>
        <w:jc w:val="both"/>
        <w:rPr>
          <w:sz w:val="24"/>
        </w:rPr>
      </w:pPr>
    </w:p>
    <w:p w:rsidR="003F1F49" w:rsidRDefault="0045345F" w:rsidP="00EB36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 xml:space="preserve">АО «Славнефть-ЯНОС»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 купли-продажи </w:t>
      </w:r>
      <w:r w:rsidR="00BB709E">
        <w:rPr>
          <w:b/>
          <w:sz w:val="24"/>
          <w:szCs w:val="24"/>
        </w:rPr>
        <w:t xml:space="preserve">невостребованного оборудования </w:t>
      </w:r>
      <w:r w:rsidR="003F1F49" w:rsidRPr="00BC5448">
        <w:rPr>
          <w:sz w:val="24"/>
          <w:szCs w:val="24"/>
        </w:rPr>
        <w:t xml:space="preserve">по типу сделки: «Реализация НВЛ/НЛ».  </w:t>
      </w:r>
    </w:p>
    <w:p w:rsidR="00687099" w:rsidRPr="00BC5448" w:rsidRDefault="00687099" w:rsidP="00EB3693">
      <w:pPr>
        <w:ind w:firstLine="567"/>
        <w:jc w:val="both"/>
        <w:rPr>
          <w:sz w:val="24"/>
          <w:szCs w:val="24"/>
        </w:rPr>
      </w:pPr>
    </w:p>
    <w:p w:rsidR="003F1F49" w:rsidRPr="00D702A2" w:rsidRDefault="0045345F" w:rsidP="00EB3693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D702A2">
        <w:rPr>
          <w:color w:val="000000"/>
          <w:sz w:val="24"/>
          <w:szCs w:val="24"/>
          <w:u w:val="single"/>
        </w:rPr>
        <w:t>Лот № 1 (</w:t>
      </w:r>
      <w:r w:rsidR="003153DE">
        <w:rPr>
          <w:color w:val="000000"/>
          <w:sz w:val="24"/>
          <w:szCs w:val="24"/>
          <w:u w:val="single"/>
        </w:rPr>
        <w:t>8</w:t>
      </w:r>
      <w:r w:rsidRPr="00D702A2">
        <w:rPr>
          <w:color w:val="000000"/>
          <w:sz w:val="24"/>
          <w:szCs w:val="24"/>
          <w:u w:val="single"/>
        </w:rPr>
        <w:t xml:space="preserve"> позиции</w:t>
      </w:r>
      <w:r w:rsidR="00BC5448" w:rsidRPr="00D702A2">
        <w:rPr>
          <w:color w:val="000000"/>
          <w:sz w:val="24"/>
          <w:szCs w:val="24"/>
          <w:u w:val="single"/>
        </w:rPr>
        <w:t>), делимый по номенклатурным позициям</w:t>
      </w:r>
      <w:r w:rsidR="003F1F49" w:rsidRPr="00D702A2">
        <w:rPr>
          <w:sz w:val="24"/>
          <w:szCs w:val="24"/>
          <w:u w:val="single"/>
        </w:rPr>
        <w:t>.</w:t>
      </w:r>
    </w:p>
    <w:p w:rsidR="003F1F49" w:rsidRDefault="003F1F49" w:rsidP="00EB3693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</w:t>
      </w:r>
      <w:r w:rsidR="00BB709E">
        <w:rPr>
          <w:sz w:val="24"/>
          <w:szCs w:val="24"/>
        </w:rPr>
        <w:t xml:space="preserve"> ул</w:t>
      </w:r>
      <w:r w:rsidR="00687099">
        <w:rPr>
          <w:sz w:val="24"/>
          <w:szCs w:val="24"/>
        </w:rPr>
        <w:t>.</w:t>
      </w:r>
      <w:r w:rsidRPr="00BC5448">
        <w:rPr>
          <w:sz w:val="24"/>
          <w:szCs w:val="24"/>
        </w:rPr>
        <w:t xml:space="preserve"> </w:t>
      </w:r>
      <w:r w:rsidR="00BB709E">
        <w:rPr>
          <w:sz w:val="24"/>
          <w:szCs w:val="24"/>
        </w:rPr>
        <w:t>Гагарина, д. 77.</w:t>
      </w:r>
    </w:p>
    <w:p w:rsidR="00BB709E" w:rsidRPr="00BC5448" w:rsidRDefault="00BB709E" w:rsidP="00EB3693">
      <w:pPr>
        <w:ind w:firstLine="567"/>
        <w:jc w:val="both"/>
        <w:rPr>
          <w:sz w:val="24"/>
          <w:szCs w:val="24"/>
        </w:rPr>
      </w:pPr>
    </w:p>
    <w:p w:rsidR="003F1F49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70542B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«Славнефть-ЯНОС</w:t>
      </w:r>
      <w:r w:rsidR="0070542B">
        <w:rPr>
          <w:color w:val="000000"/>
          <w:sz w:val="24"/>
          <w:szCs w:val="24"/>
        </w:rPr>
        <w:t>»</w:t>
      </w:r>
      <w:r w:rsidRPr="00BC5448">
        <w:rPr>
          <w:color w:val="000000"/>
          <w:sz w:val="24"/>
          <w:szCs w:val="24"/>
        </w:rPr>
        <w:t>.</w:t>
      </w:r>
    </w:p>
    <w:p w:rsidR="008D505F" w:rsidRPr="008D505F" w:rsidRDefault="008D505F" w:rsidP="00BB709E">
      <w:pPr>
        <w:jc w:val="both"/>
        <w:rPr>
          <w:color w:val="000000"/>
          <w:sz w:val="24"/>
          <w:szCs w:val="24"/>
          <w:u w:val="single"/>
        </w:rPr>
      </w:pP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>При заполнении коммерческих предложений обратите внимание на делимость лотов, ячейки не менять</w:t>
      </w:r>
      <w:r w:rsidR="003153DE">
        <w:rPr>
          <w:sz w:val="24"/>
        </w:rPr>
        <w:t>, цену указывать за единицу (</w:t>
      </w:r>
      <w:proofErr w:type="spellStart"/>
      <w:r w:rsidR="003153DE">
        <w:rPr>
          <w:sz w:val="24"/>
        </w:rPr>
        <w:t>шт</w:t>
      </w:r>
      <w:proofErr w:type="spellEnd"/>
      <w:r w:rsidRPr="00337B41">
        <w:rPr>
          <w:sz w:val="24"/>
        </w:rPr>
        <w:t>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877627" w:rsidRPr="00BC5448" w:rsidRDefault="00877627" w:rsidP="00EB3693">
      <w:pPr>
        <w:ind w:firstLine="567"/>
        <w:jc w:val="both"/>
        <w:rPr>
          <w:sz w:val="24"/>
          <w:u w:val="single"/>
        </w:rPr>
      </w:pP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>
        <w:rPr>
          <w:sz w:val="24"/>
          <w:szCs w:val="24"/>
        </w:rPr>
        <w:t xml:space="preserve"> и кратчайшие сроки вывоза Товара своим автотранспортом</w:t>
      </w:r>
      <w:r w:rsidRPr="001B6C86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3F1F49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ООС.</w:t>
      </w:r>
    </w:p>
    <w:p w:rsidR="00877627" w:rsidRPr="001B6C86" w:rsidRDefault="00877627" w:rsidP="00EB3693">
      <w:pPr>
        <w:pStyle w:val="a3"/>
        <w:spacing w:after="0"/>
        <w:ind w:left="0" w:firstLine="567"/>
        <w:rPr>
          <w:sz w:val="24"/>
          <w:szCs w:val="24"/>
        </w:rPr>
      </w:pPr>
    </w:p>
    <w:p w:rsidR="003F1F49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7627" w:rsidRPr="001B6C86" w:rsidRDefault="00877627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sz w:val="24"/>
        </w:rPr>
        <w:t>Обращаем Ваше внимание на необходимость ознакомления с проектом договора.</w:t>
      </w:r>
    </w:p>
    <w:p w:rsidR="00BB709E" w:rsidRPr="00B95666" w:rsidRDefault="00BB709E" w:rsidP="00EB3693">
      <w:pPr>
        <w:ind w:firstLine="567"/>
        <w:jc w:val="both"/>
        <w:rPr>
          <w:color w:val="000000"/>
          <w:sz w:val="24"/>
        </w:rPr>
      </w:pP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color w:val="000000"/>
          <w:sz w:val="24"/>
        </w:rPr>
        <w:t xml:space="preserve">По вопросам, касающимся технических характеристик </w:t>
      </w:r>
      <w:r w:rsidR="00BB709E">
        <w:rPr>
          <w:color w:val="000000"/>
          <w:sz w:val="24"/>
        </w:rPr>
        <w:t>указанного оборудования</w:t>
      </w:r>
      <w:r w:rsidRPr="00B95666">
        <w:rPr>
          <w:color w:val="000000"/>
          <w:sz w:val="24"/>
        </w:rPr>
        <w:t xml:space="preserve">, </w:t>
      </w:r>
      <w:r w:rsidRPr="00B95666">
        <w:rPr>
          <w:sz w:val="24"/>
        </w:rPr>
        <w:t>обращаться по телефонам, указанным ниже и на сайте Общества:</w:t>
      </w:r>
    </w:p>
    <w:p w:rsidR="00B95666" w:rsidRDefault="003153DE" w:rsidP="00B95666">
      <w:pPr>
        <w:ind w:firstLine="709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Головникова</w:t>
      </w:r>
      <w:proofErr w:type="spellEnd"/>
      <w:r w:rsidR="0070542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Светлана</w:t>
      </w:r>
      <w:r w:rsidR="0070542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Евгеньевна</w:t>
      </w:r>
      <w:r w:rsidR="00B95666" w:rsidRPr="00D77CE3">
        <w:rPr>
          <w:color w:val="000000"/>
          <w:sz w:val="24"/>
          <w:szCs w:val="24"/>
        </w:rPr>
        <w:t>, телефон: (4852) 49-</w:t>
      </w:r>
      <w:r>
        <w:rPr>
          <w:color w:val="000000"/>
          <w:sz w:val="24"/>
          <w:szCs w:val="24"/>
        </w:rPr>
        <w:t>87</w:t>
      </w:r>
      <w:r w:rsidR="00B95666" w:rsidRPr="00D77CE3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23</w:t>
      </w:r>
      <w:r w:rsidR="00B95666" w:rsidRPr="00D77CE3">
        <w:rPr>
          <w:color w:val="000000"/>
          <w:sz w:val="24"/>
          <w:szCs w:val="24"/>
        </w:rPr>
        <w:t>,</w:t>
      </w:r>
    </w:p>
    <w:p w:rsidR="00B95666" w:rsidRPr="0092066D" w:rsidRDefault="00B95666" w:rsidP="00B95666">
      <w:pPr>
        <w:ind w:firstLine="720"/>
        <w:jc w:val="both"/>
        <w:rPr>
          <w:rStyle w:val="a8"/>
          <w:bCs/>
          <w:sz w:val="24"/>
          <w:szCs w:val="24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92066D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92066D">
        <w:rPr>
          <w:color w:val="000000"/>
          <w:sz w:val="24"/>
          <w:szCs w:val="24"/>
        </w:rPr>
        <w:t>:</w:t>
      </w:r>
      <w:r w:rsidRPr="0092066D">
        <w:rPr>
          <w:sz w:val="24"/>
          <w:szCs w:val="24"/>
          <w:lang w:eastAsia="ru-RU"/>
        </w:rPr>
        <w:t xml:space="preserve"> </w:t>
      </w:r>
      <w:hyperlink r:id="rId5" w:history="1">
        <w:r w:rsidR="003153DE" w:rsidRPr="0092486C">
          <w:rPr>
            <w:rStyle w:val="a8"/>
            <w:bCs/>
            <w:sz w:val="24"/>
            <w:szCs w:val="24"/>
            <w:lang w:val="en-US"/>
          </w:rPr>
          <w:t>GolovnikovaSE</w:t>
        </w:r>
        <w:r w:rsidR="003153DE" w:rsidRPr="0092066D">
          <w:rPr>
            <w:rStyle w:val="a8"/>
            <w:bCs/>
            <w:sz w:val="24"/>
            <w:szCs w:val="24"/>
          </w:rPr>
          <w:t>@</w:t>
        </w:r>
        <w:r w:rsidR="003153DE" w:rsidRPr="0092486C">
          <w:rPr>
            <w:rStyle w:val="a8"/>
            <w:bCs/>
            <w:sz w:val="24"/>
            <w:szCs w:val="24"/>
            <w:lang w:val="en-US"/>
          </w:rPr>
          <w:t>yanos</w:t>
        </w:r>
        <w:r w:rsidR="003153DE" w:rsidRPr="0092066D">
          <w:rPr>
            <w:rStyle w:val="a8"/>
            <w:bCs/>
            <w:sz w:val="24"/>
            <w:szCs w:val="24"/>
          </w:rPr>
          <w:t>.</w:t>
        </w:r>
        <w:r w:rsidR="003153DE" w:rsidRPr="0092486C">
          <w:rPr>
            <w:rStyle w:val="a8"/>
            <w:bCs/>
            <w:sz w:val="24"/>
            <w:szCs w:val="24"/>
            <w:lang w:val="en-US"/>
          </w:rPr>
          <w:t>slavneft</w:t>
        </w:r>
        <w:r w:rsidR="003153DE" w:rsidRPr="0092066D">
          <w:rPr>
            <w:rStyle w:val="a8"/>
            <w:bCs/>
            <w:sz w:val="24"/>
            <w:szCs w:val="24"/>
          </w:rPr>
          <w:t>.</w:t>
        </w:r>
        <w:proofErr w:type="spellStart"/>
        <w:r w:rsidR="003153DE" w:rsidRPr="0092486C">
          <w:rPr>
            <w:rStyle w:val="a8"/>
            <w:bCs/>
            <w:sz w:val="24"/>
            <w:szCs w:val="24"/>
            <w:lang w:val="en-US"/>
          </w:rPr>
          <w:t>ru</w:t>
        </w:r>
        <w:proofErr w:type="spellEnd"/>
      </w:hyperlink>
    </w:p>
    <w:p w:rsidR="00466255" w:rsidRPr="0092066D" w:rsidRDefault="00466255" w:rsidP="00B95666">
      <w:pPr>
        <w:ind w:firstLine="720"/>
        <w:jc w:val="both"/>
        <w:rPr>
          <w:rStyle w:val="a8"/>
          <w:bCs/>
          <w:color w:val="auto"/>
          <w:sz w:val="24"/>
          <w:szCs w:val="24"/>
          <w:u w:val="none"/>
        </w:rPr>
      </w:pPr>
    </w:p>
    <w:p w:rsidR="00BB709E" w:rsidRPr="0092066D" w:rsidRDefault="00BB709E" w:rsidP="00B95666">
      <w:pPr>
        <w:ind w:firstLine="720"/>
        <w:jc w:val="both"/>
        <w:rPr>
          <w:sz w:val="24"/>
        </w:rPr>
      </w:pPr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lastRenderedPageBreak/>
        <w:t>По вопросам организационного характера обращаться:</w:t>
      </w:r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Прокофьев Олег Викторович, телефон (4852) 49-</w:t>
      </w:r>
      <w:r w:rsidR="00DC0D9C">
        <w:rPr>
          <w:sz w:val="24"/>
          <w:szCs w:val="24"/>
          <w:lang w:eastAsia="ru-RU"/>
        </w:rPr>
        <w:t>81</w:t>
      </w:r>
      <w:r w:rsidRPr="002E60B6">
        <w:rPr>
          <w:sz w:val="24"/>
          <w:szCs w:val="24"/>
          <w:lang w:eastAsia="ru-RU"/>
        </w:rPr>
        <w:t>-</w:t>
      </w:r>
      <w:r w:rsidR="00DC0D9C">
        <w:rPr>
          <w:sz w:val="24"/>
          <w:szCs w:val="24"/>
          <w:lang w:eastAsia="ru-RU"/>
        </w:rPr>
        <w:t>14</w:t>
      </w:r>
    </w:p>
    <w:p w:rsidR="003F1F49" w:rsidRPr="008A3503" w:rsidRDefault="00B95666" w:rsidP="00B95666">
      <w:pPr>
        <w:ind w:firstLine="720"/>
        <w:jc w:val="both"/>
        <w:rPr>
          <w:rStyle w:val="a8"/>
          <w:sz w:val="24"/>
          <w:szCs w:val="24"/>
          <w:lang w:eastAsia="ru-RU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8A3503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8A3503">
        <w:rPr>
          <w:sz w:val="24"/>
          <w:szCs w:val="24"/>
          <w:lang w:eastAsia="ru-RU"/>
        </w:rPr>
        <w:t xml:space="preserve">: </w:t>
      </w:r>
      <w:hyperlink r:id="rId6" w:history="1">
        <w:r w:rsidRPr="00B04B3B">
          <w:rPr>
            <w:rStyle w:val="a8"/>
            <w:sz w:val="24"/>
            <w:szCs w:val="24"/>
            <w:lang w:val="en-US" w:eastAsia="ru-RU"/>
          </w:rPr>
          <w:t>ProkofevOV</w:t>
        </w:r>
        <w:r w:rsidRPr="008A3503">
          <w:rPr>
            <w:rStyle w:val="a8"/>
            <w:sz w:val="24"/>
            <w:szCs w:val="24"/>
            <w:lang w:eastAsia="ru-RU"/>
          </w:rPr>
          <w:t>@</w:t>
        </w:r>
        <w:r w:rsidRPr="00B04B3B">
          <w:rPr>
            <w:rStyle w:val="a8"/>
            <w:sz w:val="24"/>
            <w:szCs w:val="24"/>
            <w:lang w:val="en-US" w:eastAsia="ru-RU"/>
          </w:rPr>
          <w:t>yanos</w:t>
        </w:r>
        <w:r w:rsidRPr="008A3503">
          <w:rPr>
            <w:rStyle w:val="a8"/>
            <w:sz w:val="24"/>
            <w:szCs w:val="24"/>
            <w:lang w:eastAsia="ru-RU"/>
          </w:rPr>
          <w:t>.</w:t>
        </w:r>
        <w:r w:rsidRPr="00B04B3B">
          <w:rPr>
            <w:rStyle w:val="a8"/>
            <w:sz w:val="24"/>
            <w:szCs w:val="24"/>
            <w:lang w:val="en-US" w:eastAsia="ru-RU"/>
          </w:rPr>
          <w:t>slavneft</w:t>
        </w:r>
        <w:r w:rsidRPr="008A3503">
          <w:rPr>
            <w:rStyle w:val="a8"/>
            <w:sz w:val="24"/>
            <w:szCs w:val="24"/>
            <w:lang w:eastAsia="ru-RU"/>
          </w:rPr>
          <w:t>.</w:t>
        </w:r>
        <w:proofErr w:type="spellStart"/>
        <w:r w:rsidRPr="00B04B3B">
          <w:rPr>
            <w:rStyle w:val="a8"/>
            <w:sz w:val="24"/>
            <w:szCs w:val="24"/>
            <w:lang w:val="en-US" w:eastAsia="ru-RU"/>
          </w:rPr>
          <w:t>ru</w:t>
        </w:r>
        <w:proofErr w:type="spellEnd"/>
      </w:hyperlink>
    </w:p>
    <w:p w:rsidR="009E2C31" w:rsidRPr="008A3503" w:rsidRDefault="009E2C31" w:rsidP="00B95666">
      <w:pPr>
        <w:ind w:firstLine="720"/>
        <w:jc w:val="both"/>
        <w:rPr>
          <w:rStyle w:val="a8"/>
          <w:sz w:val="24"/>
          <w:szCs w:val="24"/>
          <w:lang w:eastAsia="ru-RU"/>
        </w:rPr>
      </w:pPr>
    </w:p>
    <w:p w:rsidR="008B5E7A" w:rsidRPr="009E2C31" w:rsidRDefault="00DC0D9C" w:rsidP="009E2C31">
      <w:pPr>
        <w:ind w:firstLine="567"/>
        <w:jc w:val="both"/>
        <w:rPr>
          <w:rStyle w:val="a8"/>
          <w:color w:val="000000"/>
          <w:sz w:val="24"/>
          <w:szCs w:val="24"/>
          <w:u w:val="none"/>
        </w:rPr>
      </w:pPr>
      <w:r w:rsidRPr="002E60B6">
        <w:rPr>
          <w:color w:val="000000"/>
          <w:sz w:val="24"/>
          <w:szCs w:val="24"/>
        </w:rPr>
        <w:t>В случае Вашей заинтересованности в участии в отборе предлагаем направить в</w:t>
      </w:r>
      <w:r>
        <w:rPr>
          <w:color w:val="000000"/>
          <w:sz w:val="24"/>
          <w:szCs w:val="24"/>
        </w:rPr>
        <w:t xml:space="preserve"> наш адрес оферту по прилагаемым</w:t>
      </w:r>
      <w:r w:rsidRPr="002E60B6">
        <w:rPr>
          <w:color w:val="000000"/>
          <w:sz w:val="24"/>
          <w:szCs w:val="24"/>
        </w:rPr>
        <w:t xml:space="preserve"> форм</w:t>
      </w:r>
      <w:r>
        <w:rPr>
          <w:color w:val="000000"/>
          <w:sz w:val="24"/>
          <w:szCs w:val="24"/>
        </w:rPr>
        <w:t>ам</w:t>
      </w:r>
      <w:r w:rsidRPr="002E60B6">
        <w:rPr>
          <w:color w:val="000000"/>
          <w:sz w:val="24"/>
          <w:szCs w:val="24"/>
        </w:rPr>
        <w:t>.</w:t>
      </w:r>
    </w:p>
    <w:p w:rsidR="003F04E3" w:rsidRPr="009E2C31" w:rsidRDefault="003F04E3" w:rsidP="00B95666">
      <w:pPr>
        <w:ind w:firstLine="720"/>
        <w:jc w:val="both"/>
        <w:rPr>
          <w:sz w:val="24"/>
          <w:szCs w:val="24"/>
          <w:lang w:eastAsia="ru-RU"/>
        </w:rPr>
      </w:pPr>
    </w:p>
    <w:p w:rsidR="00DC0D9C" w:rsidRDefault="00DC0D9C" w:rsidP="00DC0D9C">
      <w:pPr>
        <w:pStyle w:val="3"/>
        <w:keepNext w:val="0"/>
        <w:widowControl/>
        <w:numPr>
          <w:ilvl w:val="0"/>
          <w:numId w:val="0"/>
        </w:numPr>
        <w:suppressAutoHyphens w:val="0"/>
        <w:ind w:firstLine="540"/>
        <w:rPr>
          <w:rFonts w:ascii="Times New Roman" w:hAnsi="Times New Roman"/>
          <w:color w:val="auto"/>
          <w:sz w:val="24"/>
          <w:u w:val="single"/>
        </w:rPr>
      </w:pPr>
      <w:r w:rsidRPr="00DC0D9C">
        <w:rPr>
          <w:rFonts w:ascii="Times New Roman" w:hAnsi="Times New Roman"/>
          <w:color w:val="auto"/>
          <w:sz w:val="24"/>
          <w:u w:val="single"/>
        </w:rPr>
        <w:t>Офертой претендента будет считаться оформленный надлежащим образом нижеуказанный комплект документов:</w:t>
      </w:r>
    </w:p>
    <w:p w:rsidR="00DC0D9C" w:rsidRPr="00DC0D9C" w:rsidRDefault="00DC0D9C" w:rsidP="00DC0D9C"/>
    <w:p w:rsidR="008932C3" w:rsidRPr="008B5E7A" w:rsidRDefault="003F1F49" w:rsidP="00DC0D9C">
      <w:pPr>
        <w:pStyle w:val="3"/>
        <w:keepNext w:val="0"/>
        <w:widowControl/>
        <w:numPr>
          <w:ilvl w:val="0"/>
          <w:numId w:val="3"/>
        </w:numPr>
        <w:suppressAutoHyphens w:val="0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8932C3" w:rsidRPr="008932C3" w:rsidRDefault="008932C3" w:rsidP="008932C3">
      <w:pPr>
        <w:pStyle w:val="4"/>
        <w:keepNext w:val="0"/>
        <w:spacing w:before="0" w:after="0"/>
        <w:jc w:val="both"/>
        <w:rPr>
          <w:b w:val="0"/>
          <w:sz w:val="24"/>
          <w:szCs w:val="24"/>
          <w:u w:val="single"/>
        </w:rPr>
      </w:pPr>
      <w:r w:rsidRPr="008932C3">
        <w:rPr>
          <w:b w:val="0"/>
          <w:sz w:val="24"/>
          <w:szCs w:val="24"/>
          <w:u w:val="single"/>
        </w:rPr>
        <w:t>Для юридических лиц: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337B41">
        <w:rPr>
          <w:b w:val="0"/>
          <w:sz w:val="24"/>
          <w:szCs w:val="24"/>
        </w:rPr>
        <w:t>1</w:t>
      </w:r>
      <w:r w:rsidRPr="00BB709E">
        <w:rPr>
          <w:b w:val="0"/>
          <w:i/>
          <w:sz w:val="24"/>
          <w:szCs w:val="24"/>
        </w:rPr>
        <w:t>. Заявк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№1);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2. Анкет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№2);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3. Критерии выбора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№3);</w:t>
      </w:r>
    </w:p>
    <w:p w:rsidR="003F1F49" w:rsidRPr="00BB709E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</w:rPr>
        <w:t>4.</w:t>
      </w:r>
      <w:r w:rsidRPr="00BB709E">
        <w:rPr>
          <w:b/>
          <w:i/>
          <w:sz w:val="24"/>
          <w:szCs w:val="24"/>
        </w:rPr>
        <w:t xml:space="preserve"> </w:t>
      </w:r>
      <w:r w:rsidR="00B95666" w:rsidRPr="00BB709E">
        <w:rPr>
          <w:bCs/>
          <w:i/>
          <w:sz w:val="24"/>
          <w:szCs w:val="24"/>
          <w:lang w:eastAsia="ru-RU"/>
        </w:rPr>
        <w:t>Заверенные копии учредительных документов</w:t>
      </w:r>
      <w:r w:rsidRPr="00BB709E">
        <w:rPr>
          <w:i/>
          <w:sz w:val="24"/>
          <w:szCs w:val="24"/>
          <w:lang w:eastAsia="ru-RU"/>
        </w:rPr>
        <w:t>: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Устава участника,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</w:t>
      </w:r>
      <w:r w:rsidR="00B95666" w:rsidRPr="00BB709E">
        <w:rPr>
          <w:i/>
          <w:sz w:val="24"/>
          <w:szCs w:val="24"/>
          <w:lang w:eastAsia="ru-RU"/>
        </w:rPr>
        <w:t>я</w:t>
      </w:r>
      <w:r w:rsidRPr="00BB709E">
        <w:rPr>
          <w:i/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 xml:space="preserve">копия выписки из ЕГРЮЛ, сроком оформления и выдачи налоговым органом не ранее </w:t>
      </w:r>
      <w:r w:rsidR="00B95666" w:rsidRPr="00BB709E">
        <w:rPr>
          <w:i/>
          <w:sz w:val="24"/>
          <w:szCs w:val="24"/>
          <w:lang w:eastAsia="ru-RU"/>
        </w:rPr>
        <w:t>2</w:t>
      </w:r>
      <w:r w:rsidRPr="00BB709E">
        <w:rPr>
          <w:i/>
          <w:sz w:val="24"/>
          <w:szCs w:val="24"/>
          <w:lang w:eastAsia="ru-RU"/>
        </w:rPr>
        <w:t xml:space="preserve"> квартала 201</w:t>
      </w:r>
      <w:r w:rsidR="00B95666" w:rsidRPr="00BB709E">
        <w:rPr>
          <w:i/>
          <w:sz w:val="24"/>
          <w:szCs w:val="24"/>
          <w:lang w:eastAsia="ru-RU"/>
        </w:rPr>
        <w:t>8</w:t>
      </w:r>
      <w:r w:rsidRPr="00BB709E">
        <w:rPr>
          <w:i/>
          <w:sz w:val="24"/>
          <w:szCs w:val="24"/>
          <w:lang w:eastAsia="ru-RU"/>
        </w:rPr>
        <w:t xml:space="preserve"> г,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8932C3" w:rsidRPr="008B5E7A" w:rsidRDefault="003F1F49" w:rsidP="008B5E7A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8932C3" w:rsidRPr="008932C3" w:rsidRDefault="008932C3" w:rsidP="008932C3">
      <w:p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jc w:val="both"/>
        <w:rPr>
          <w:iCs/>
          <w:sz w:val="24"/>
          <w:szCs w:val="24"/>
          <w:u w:val="single"/>
          <w:lang w:eastAsia="ru-RU"/>
        </w:rPr>
      </w:pPr>
      <w:r w:rsidRPr="008932C3">
        <w:rPr>
          <w:iCs/>
          <w:sz w:val="24"/>
          <w:szCs w:val="24"/>
          <w:u w:val="single"/>
          <w:lang w:eastAsia="ru-RU"/>
        </w:rPr>
        <w:t>Для индивидуальных предпринимателей:</w:t>
      </w:r>
    </w:p>
    <w:p w:rsidR="008932C3" w:rsidRPr="00BB709E" w:rsidRDefault="008932C3" w:rsidP="008932C3">
      <w:pPr>
        <w:ind w:firstLine="567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Заверенные и скрепленные печатью индивидуального предпринимателя копии следующих документов: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внесении записи в Единый государственный реестр индивидуальных предпринимателей записи об индивидуальном предпринимателе, зарегистрированном до 01.01.2004, либо свидетельство о государственной регистрации физического лица в качестве индивидуального предпринимателя;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постановке на учет в налоговом органе физического лица по месту жительства на территории РФ;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b/>
          <w:i/>
          <w:sz w:val="24"/>
          <w:szCs w:val="24"/>
          <w:u w:val="single"/>
          <w:lang w:eastAsia="ru-RU"/>
        </w:rPr>
      </w:pPr>
      <w:r w:rsidRPr="00BB709E">
        <w:rPr>
          <w:i/>
          <w:sz w:val="24"/>
          <w:szCs w:val="24"/>
          <w:lang w:eastAsia="ru-RU"/>
        </w:rPr>
        <w:t>Ксерокопию (простая копия) паспорта Претендента, подписывающего договор;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 w:rsidRPr="00BB709E">
        <w:rPr>
          <w:i/>
          <w:sz w:val="24"/>
          <w:szCs w:val="24"/>
          <w:lang w:eastAsia="ru-RU"/>
        </w:rPr>
        <w:t>Заявку претендента</w:t>
      </w:r>
    </w:p>
    <w:p w:rsidR="003F04E3" w:rsidRPr="008B5E7A" w:rsidRDefault="008932C3" w:rsidP="008B5E7A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 w:rsidRPr="00BB709E">
        <w:rPr>
          <w:bCs/>
          <w:i/>
          <w:sz w:val="24"/>
          <w:szCs w:val="24"/>
          <w:lang w:eastAsia="ru-RU"/>
        </w:rPr>
        <w:t>Критерии выбора претендента</w:t>
      </w: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 xml:space="preserve">оговора с приложениями </w:t>
      </w:r>
      <w:r>
        <w:rPr>
          <w:sz w:val="24"/>
          <w:szCs w:val="24"/>
        </w:rPr>
        <w:t>(приложение №4)</w:t>
      </w:r>
      <w:r w:rsidRPr="00B05FAD">
        <w:rPr>
          <w:sz w:val="24"/>
          <w:szCs w:val="24"/>
        </w:rPr>
        <w:t xml:space="preserve">. </w:t>
      </w:r>
    </w:p>
    <w:p w:rsidR="008D505F" w:rsidRPr="008B5E7A" w:rsidRDefault="003F1F49" w:rsidP="008B5E7A">
      <w:pPr>
        <w:pStyle w:val="4"/>
        <w:keepNext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</w:t>
      </w:r>
      <w:r w:rsidR="00CB7589">
        <w:rPr>
          <w:b w:val="0"/>
          <w:sz w:val="24"/>
          <w:szCs w:val="24"/>
        </w:rPr>
        <w:t xml:space="preserve"> </w:t>
      </w:r>
      <w:r w:rsidRPr="00617724">
        <w:rPr>
          <w:b w:val="0"/>
          <w:sz w:val="24"/>
          <w:szCs w:val="24"/>
        </w:rPr>
        <w:t xml:space="preserve">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04E3" w:rsidRPr="008B5E7A" w:rsidRDefault="003F1F49" w:rsidP="008B5E7A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>
        <w:rPr>
          <w:b/>
          <w:sz w:val="24"/>
          <w:szCs w:val="24"/>
          <w:lang w:eastAsia="ru-RU"/>
        </w:rPr>
        <w:t xml:space="preserve"> – </w:t>
      </w:r>
      <w:r w:rsidR="00A56B70"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риложение №5</w:t>
      </w:r>
      <w:r w:rsidRPr="00B05FAD">
        <w:rPr>
          <w:b/>
          <w:sz w:val="24"/>
          <w:szCs w:val="24"/>
          <w:lang w:eastAsia="ru-RU"/>
        </w:rPr>
        <w:t>).</w:t>
      </w:r>
    </w:p>
    <w:p w:rsidR="003F1F49" w:rsidRDefault="003F1F49" w:rsidP="006E79F3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B61A74">
        <w:rPr>
          <w:bCs w:val="0"/>
          <w:sz w:val="24"/>
          <w:szCs w:val="24"/>
        </w:rPr>
        <w:t>Письменная информация</w:t>
      </w:r>
      <w:r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>
        <w:rPr>
          <w:b w:val="0"/>
          <w:bCs w:val="0"/>
          <w:sz w:val="24"/>
          <w:szCs w:val="24"/>
        </w:rPr>
        <w:t>П</w:t>
      </w:r>
      <w:r w:rsidR="00D768E1">
        <w:rPr>
          <w:b w:val="0"/>
          <w:bCs w:val="0"/>
          <w:sz w:val="24"/>
          <w:szCs w:val="24"/>
        </w:rPr>
        <w:t>риложение</w:t>
      </w:r>
      <w:r>
        <w:rPr>
          <w:b w:val="0"/>
          <w:bCs w:val="0"/>
          <w:sz w:val="24"/>
          <w:szCs w:val="24"/>
        </w:rPr>
        <w:t xml:space="preserve"> №</w:t>
      </w:r>
      <w:r w:rsidR="0070542B" w:rsidRPr="0070542B">
        <w:rPr>
          <w:b w:val="0"/>
          <w:bCs w:val="0"/>
          <w:sz w:val="24"/>
          <w:szCs w:val="24"/>
        </w:rPr>
        <w:t xml:space="preserve"> </w:t>
      </w:r>
      <w:r w:rsidR="00D768E1"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).</w:t>
      </w:r>
    </w:p>
    <w:p w:rsidR="001E3512" w:rsidRDefault="00DC0D9C" w:rsidP="006E79F3">
      <w:pPr>
        <w:pStyle w:val="4"/>
        <w:numPr>
          <w:ilvl w:val="0"/>
          <w:numId w:val="3"/>
        </w:numPr>
        <w:tabs>
          <w:tab w:val="clear" w:pos="720"/>
          <w:tab w:val="num" w:pos="567"/>
        </w:tabs>
        <w:spacing w:before="0"/>
        <w:ind w:left="0" w:firstLine="709"/>
        <w:jc w:val="both"/>
        <w:rPr>
          <w:sz w:val="24"/>
          <w:szCs w:val="24"/>
        </w:rPr>
      </w:pPr>
      <w:r w:rsidRPr="00DC0D9C">
        <w:rPr>
          <w:bCs w:val="0"/>
          <w:sz w:val="24"/>
          <w:szCs w:val="24"/>
        </w:rPr>
        <w:lastRenderedPageBreak/>
        <w:t>Письменная информация</w:t>
      </w:r>
      <w:r w:rsidRPr="00DC0D9C">
        <w:rPr>
          <w:b w:val="0"/>
          <w:bCs w:val="0"/>
          <w:sz w:val="24"/>
          <w:szCs w:val="24"/>
        </w:rPr>
        <w:t xml:space="preserve">, подтверждающая отсутствие </w:t>
      </w:r>
      <w:r w:rsidRPr="00DC0D9C">
        <w:rPr>
          <w:b w:val="0"/>
          <w:sz w:val="24"/>
          <w:szCs w:val="24"/>
        </w:rPr>
        <w:t>изменений в уставных и регистрационных документах. В случае, если изменения в уставные и регистрационные документы вносились, предоставить заверенные копии соответствующих измен</w:t>
      </w:r>
      <w:r w:rsidR="006E79F3">
        <w:rPr>
          <w:b w:val="0"/>
          <w:sz w:val="24"/>
          <w:szCs w:val="24"/>
        </w:rPr>
        <w:t>енных документов. (Приложение №7</w:t>
      </w:r>
      <w:r w:rsidRPr="00DC0D9C">
        <w:rPr>
          <w:b w:val="0"/>
          <w:sz w:val="24"/>
          <w:szCs w:val="24"/>
        </w:rPr>
        <w:t>).</w:t>
      </w:r>
    </w:p>
    <w:p w:rsidR="00DC0D9C" w:rsidRPr="00DC0D9C" w:rsidRDefault="00DC0D9C" w:rsidP="00DC0D9C">
      <w:pPr>
        <w:rPr>
          <w:lang w:eastAsia="ru-RU"/>
        </w:rPr>
      </w:pP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Копии документов должны быть </w:t>
      </w:r>
      <w:r w:rsidRPr="002E60B6">
        <w:rPr>
          <w:b/>
          <w:color w:val="000000"/>
          <w:sz w:val="24"/>
          <w:szCs w:val="24"/>
        </w:rPr>
        <w:t>заверены</w:t>
      </w:r>
      <w:r w:rsidRPr="002E60B6">
        <w:rPr>
          <w:color w:val="000000"/>
          <w:sz w:val="24"/>
          <w:szCs w:val="24"/>
        </w:rPr>
        <w:t xml:space="preserve"> Контрагентом путем проставления на каждой странице необходимых реквизитов (печать организации, количество листов в цифрах и прописью (если прошито), роспись полномочного лица с расшифровкой, указание должности и печать «копия верна»).</w:t>
      </w:r>
    </w:p>
    <w:p w:rsidR="009E2C31" w:rsidRDefault="009E2C31" w:rsidP="009E2C31">
      <w:pPr>
        <w:ind w:firstLine="567"/>
        <w:jc w:val="both"/>
        <w:rPr>
          <w:color w:val="000000"/>
          <w:sz w:val="24"/>
          <w:szCs w:val="24"/>
        </w:rPr>
      </w:pPr>
    </w:p>
    <w:p w:rsidR="006E79F3" w:rsidRPr="002E60B6" w:rsidRDefault="006E79F3" w:rsidP="006E79F3">
      <w:pPr>
        <w:keepNext/>
        <w:widowControl w:val="0"/>
        <w:numPr>
          <w:ilvl w:val="8"/>
          <w:numId w:val="1"/>
        </w:numPr>
        <w:ind w:firstLine="567"/>
        <w:jc w:val="both"/>
        <w:outlineLvl w:val="2"/>
        <w:rPr>
          <w:color w:val="000000"/>
          <w:sz w:val="24"/>
          <w:szCs w:val="24"/>
        </w:rPr>
      </w:pPr>
      <w:r w:rsidRPr="002E60B6">
        <w:rPr>
          <w:b/>
          <w:bCs/>
          <w:color w:val="000000"/>
          <w:sz w:val="24"/>
          <w:szCs w:val="24"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 - до подписания договора </w:t>
      </w:r>
      <w:r>
        <w:rPr>
          <w:b/>
          <w:bCs/>
          <w:color w:val="000000"/>
          <w:sz w:val="24"/>
          <w:szCs w:val="24"/>
        </w:rPr>
        <w:t>поставки</w:t>
      </w:r>
      <w:r w:rsidRPr="002E60B6">
        <w:rPr>
          <w:b/>
          <w:bCs/>
          <w:color w:val="000000"/>
          <w:sz w:val="24"/>
          <w:szCs w:val="24"/>
        </w:rPr>
        <w:t xml:space="preserve"> МТР. </w:t>
      </w:r>
    </w:p>
    <w:p w:rsidR="006E79F3" w:rsidRPr="002E60B6" w:rsidRDefault="0092066D" w:rsidP="006E79F3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Начало сбора оферт – «22» июля</w:t>
      </w:r>
      <w:r w:rsidR="006E79F3" w:rsidRPr="002E60B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2021</w:t>
      </w:r>
      <w:r w:rsidR="006E79F3" w:rsidRPr="004434CD">
        <w:rPr>
          <w:b/>
          <w:color w:val="000000"/>
          <w:sz w:val="24"/>
          <w:szCs w:val="24"/>
        </w:rPr>
        <w:t xml:space="preserve"> г</w:t>
      </w:r>
      <w:r w:rsidR="006E79F3" w:rsidRPr="002E60B6">
        <w:rPr>
          <w:b/>
          <w:color w:val="000000"/>
          <w:sz w:val="24"/>
          <w:szCs w:val="24"/>
        </w:rPr>
        <w:t>.</w:t>
      </w:r>
    </w:p>
    <w:p w:rsidR="006E79F3" w:rsidRPr="002E60B6" w:rsidRDefault="006E79F3" w:rsidP="006E79F3">
      <w:pPr>
        <w:ind w:right="-283"/>
        <w:rPr>
          <w:b/>
          <w:color w:val="000000"/>
          <w:sz w:val="24"/>
          <w:szCs w:val="24"/>
        </w:rPr>
      </w:pPr>
      <w:r w:rsidRPr="002E60B6">
        <w:rPr>
          <w:b/>
          <w:color w:val="000000"/>
          <w:sz w:val="24"/>
          <w:szCs w:val="24"/>
        </w:rPr>
        <w:t>Окончание сбора оферт – 1</w:t>
      </w:r>
      <w:r w:rsidR="0092066D"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</w:rPr>
        <w:t xml:space="preserve"> </w:t>
      </w:r>
      <w:r w:rsidRPr="002E60B6">
        <w:rPr>
          <w:b/>
          <w:color w:val="000000"/>
          <w:sz w:val="24"/>
          <w:szCs w:val="24"/>
        </w:rPr>
        <w:t xml:space="preserve">часов </w:t>
      </w:r>
      <w:r w:rsidR="0092066D">
        <w:rPr>
          <w:b/>
          <w:color w:val="000000"/>
          <w:sz w:val="24"/>
          <w:szCs w:val="24"/>
        </w:rPr>
        <w:t xml:space="preserve">00 минут (время московское) «11» августа </w:t>
      </w:r>
      <w:r w:rsidRPr="004434CD">
        <w:rPr>
          <w:b/>
          <w:color w:val="000000"/>
          <w:sz w:val="24"/>
          <w:szCs w:val="24"/>
        </w:rPr>
        <w:t>20</w:t>
      </w:r>
      <w:r w:rsidR="0092066D">
        <w:rPr>
          <w:b/>
          <w:color w:val="000000"/>
          <w:sz w:val="24"/>
          <w:szCs w:val="24"/>
        </w:rPr>
        <w:t>21</w:t>
      </w:r>
      <w:bookmarkStart w:id="0" w:name="_GoBack"/>
      <w:bookmarkEnd w:id="0"/>
      <w:r w:rsidRPr="002E60B6">
        <w:rPr>
          <w:b/>
          <w:color w:val="000000"/>
          <w:sz w:val="24"/>
          <w:szCs w:val="24"/>
        </w:rPr>
        <w:t>г.</w:t>
      </w:r>
    </w:p>
    <w:p w:rsidR="006E79F3" w:rsidRPr="002E60B6" w:rsidRDefault="006E79F3" w:rsidP="006E79F3">
      <w:pPr>
        <w:ind w:firstLine="567"/>
        <w:jc w:val="both"/>
        <w:rPr>
          <w:b/>
          <w:i/>
          <w:color w:val="000000"/>
          <w:sz w:val="24"/>
          <w:szCs w:val="24"/>
        </w:rPr>
      </w:pPr>
    </w:p>
    <w:p w:rsidR="006E79F3" w:rsidRPr="002E60B6" w:rsidRDefault="006E79F3" w:rsidP="006E79F3">
      <w:pPr>
        <w:ind w:firstLine="708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Предложения, представленные позже указанного срока к рассмотрению, не принимаются.</w:t>
      </w:r>
    </w:p>
    <w:p w:rsidR="006E79F3" w:rsidRPr="002E60B6" w:rsidRDefault="006E79F3" w:rsidP="006E79F3">
      <w:pPr>
        <w:ind w:firstLine="720"/>
        <w:jc w:val="both"/>
        <w:rPr>
          <w:color w:val="000000"/>
          <w:sz w:val="24"/>
          <w:szCs w:val="24"/>
        </w:rPr>
      </w:pPr>
    </w:p>
    <w:p w:rsidR="006E79F3" w:rsidRPr="002E60B6" w:rsidRDefault="006E79F3" w:rsidP="006E79F3">
      <w:pPr>
        <w:jc w:val="both"/>
        <w:rPr>
          <w:b/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         Документы должны быть доставлены к назначенному сроку окончания сбора оферт в </w:t>
      </w:r>
      <w:r w:rsidRPr="002E60B6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2E60B6">
        <w:rPr>
          <w:b/>
          <w:color w:val="000000"/>
          <w:sz w:val="24"/>
          <w:szCs w:val="24"/>
        </w:rPr>
        <w:t>претендента</w:t>
      </w:r>
      <w:r w:rsidRPr="002E60B6">
        <w:rPr>
          <w:color w:val="000000"/>
          <w:sz w:val="24"/>
          <w:szCs w:val="24"/>
        </w:rPr>
        <w:t xml:space="preserve">, с пометкой </w:t>
      </w:r>
      <w:r w:rsidRPr="002E60B6">
        <w:rPr>
          <w:b/>
          <w:color w:val="000000"/>
          <w:sz w:val="24"/>
          <w:szCs w:val="24"/>
        </w:rPr>
        <w:t xml:space="preserve">«оригинал» и «копия». </w:t>
      </w:r>
    </w:p>
    <w:p w:rsidR="006E79F3" w:rsidRPr="002E60B6" w:rsidRDefault="006E79F3" w:rsidP="006E79F3">
      <w:pPr>
        <w:ind w:firstLine="567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Надпись на конверте должна содержать: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</w:t>
      </w:r>
      <w:r w:rsidRPr="00A0799C">
        <w:rPr>
          <w:sz w:val="24"/>
          <w:szCs w:val="24"/>
        </w:rPr>
        <w:t xml:space="preserve">наименование организации-претендента; 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наименование и адрес адресата оферты, с пометкой «В Тендерный комитет»;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пометку: «Конфиденциально. Не вскрывать»;</w:t>
      </w:r>
    </w:p>
    <w:p w:rsidR="006E79F3" w:rsidRPr="002E60B6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A0799C">
        <w:rPr>
          <w:sz w:val="24"/>
          <w:szCs w:val="24"/>
        </w:rPr>
        <w:t>ссылку на настоящее сообщение по форме: «Предложение на № &lt;номер настоящего</w:t>
      </w:r>
      <w:r w:rsidRPr="002E60B6">
        <w:rPr>
          <w:color w:val="000000"/>
          <w:sz w:val="24"/>
          <w:szCs w:val="24"/>
        </w:rPr>
        <w:t xml:space="preserve"> сообщения&gt;».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Участник передает </w:t>
      </w:r>
      <w:r w:rsidRPr="00A0799C">
        <w:rPr>
          <w:b/>
          <w:sz w:val="24"/>
          <w:szCs w:val="24"/>
          <w:u w:val="single"/>
        </w:rPr>
        <w:t>два конверта</w:t>
      </w:r>
      <w:r w:rsidRPr="002E60B6">
        <w:rPr>
          <w:sz w:val="24"/>
          <w:szCs w:val="24"/>
        </w:rPr>
        <w:t xml:space="preserve"> </w:t>
      </w:r>
      <w:r w:rsidRPr="002E60B6">
        <w:rPr>
          <w:color w:val="000000"/>
          <w:sz w:val="24"/>
          <w:szCs w:val="24"/>
        </w:rPr>
        <w:t xml:space="preserve">документов, которые </w:t>
      </w:r>
      <w:r w:rsidRPr="002E60B6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 (</w:t>
      </w:r>
      <w:proofErr w:type="spellStart"/>
      <w:proofErr w:type="gramStart"/>
      <w:r w:rsidRPr="002E60B6">
        <w:rPr>
          <w:b/>
          <w:color w:val="000000"/>
          <w:sz w:val="24"/>
          <w:szCs w:val="24"/>
        </w:rPr>
        <w:t>см.выше</w:t>
      </w:r>
      <w:proofErr w:type="spellEnd"/>
      <w:proofErr w:type="gramEnd"/>
      <w:r w:rsidRPr="002E60B6">
        <w:rPr>
          <w:b/>
          <w:color w:val="000000"/>
          <w:sz w:val="24"/>
          <w:szCs w:val="24"/>
        </w:rPr>
        <w:t>).</w:t>
      </w:r>
      <w:r w:rsidRPr="002E60B6">
        <w:rPr>
          <w:color w:val="000000"/>
          <w:sz w:val="24"/>
          <w:szCs w:val="24"/>
        </w:rPr>
        <w:t xml:space="preserve"> </w:t>
      </w:r>
    </w:p>
    <w:p w:rsidR="006E79F3" w:rsidRDefault="006E79F3" w:rsidP="006E79F3">
      <w:pPr>
        <w:ind w:firstLine="567"/>
        <w:jc w:val="both"/>
        <w:rPr>
          <w:b/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В конверт с пометкой «Оригинал» дополнительно вкладывается диск с электронной версией «Лот» Приложения к «Предложению заключения договора»</w:t>
      </w:r>
      <w:r>
        <w:rPr>
          <w:color w:val="000000"/>
          <w:sz w:val="24"/>
          <w:szCs w:val="24"/>
        </w:rPr>
        <w:t xml:space="preserve">, Договор поставки </w:t>
      </w:r>
      <w:r w:rsidRPr="002E60B6">
        <w:rPr>
          <w:color w:val="000000"/>
          <w:sz w:val="24"/>
          <w:szCs w:val="24"/>
        </w:rPr>
        <w:t>и отсканированн</w:t>
      </w:r>
      <w:r>
        <w:rPr>
          <w:color w:val="000000"/>
          <w:sz w:val="24"/>
          <w:szCs w:val="24"/>
        </w:rPr>
        <w:t xml:space="preserve">ые оригиналы документов (содержащиеся </w:t>
      </w:r>
      <w:r w:rsidRPr="002E60B6">
        <w:rPr>
          <w:color w:val="000000"/>
          <w:sz w:val="24"/>
          <w:szCs w:val="24"/>
        </w:rPr>
        <w:t xml:space="preserve">в конверте). </w:t>
      </w:r>
      <w:r w:rsidRPr="002E60B6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6E79F3" w:rsidRPr="002E60B6" w:rsidRDefault="006E79F3" w:rsidP="006E79F3">
      <w:pPr>
        <w:ind w:firstLine="567"/>
        <w:jc w:val="both"/>
        <w:rPr>
          <w:color w:val="FF0000"/>
          <w:sz w:val="24"/>
          <w:szCs w:val="24"/>
        </w:rPr>
      </w:pPr>
      <w:r w:rsidRPr="002E60B6">
        <w:rPr>
          <w:sz w:val="24"/>
          <w:szCs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150023, г. Ярославль, Московский пр., д.130, в Тендерный комитет не позднее 1</w:t>
      </w:r>
      <w:r w:rsidR="0092066D">
        <w:rPr>
          <w:sz w:val="24"/>
          <w:szCs w:val="24"/>
        </w:rPr>
        <w:t>7</w:t>
      </w:r>
      <w:r w:rsidRPr="002E60B6">
        <w:rPr>
          <w:sz w:val="24"/>
          <w:szCs w:val="24"/>
        </w:rPr>
        <w:t>-00 ч</w:t>
      </w:r>
      <w:r w:rsidR="0092066D">
        <w:rPr>
          <w:sz w:val="24"/>
          <w:szCs w:val="24"/>
        </w:rPr>
        <w:t>асов по московскому времени «11» августа 2021</w:t>
      </w:r>
      <w:r w:rsidRPr="002E60B6">
        <w:rPr>
          <w:sz w:val="24"/>
          <w:szCs w:val="24"/>
        </w:rPr>
        <w:t xml:space="preserve"> года.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Default="0070542B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>АО «</w:t>
      </w:r>
      <w:proofErr w:type="spellStart"/>
      <w:r w:rsidR="003F1F49" w:rsidRPr="00EC7830">
        <w:rPr>
          <w:sz w:val="24"/>
        </w:rPr>
        <w:t>Славнефть</w:t>
      </w:r>
      <w:proofErr w:type="spellEnd"/>
      <w:r w:rsidR="003F1F49" w:rsidRPr="00EC7830">
        <w:rPr>
          <w:sz w:val="24"/>
        </w:rPr>
        <w:t xml:space="preserve">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8A3503" w:rsidRPr="008B5E7A" w:rsidRDefault="003F1F49" w:rsidP="008A3503">
      <w:pPr>
        <w:ind w:firstLine="709"/>
        <w:jc w:val="both"/>
        <w:rPr>
          <w:sz w:val="24"/>
        </w:rPr>
      </w:pPr>
      <w:r w:rsidRPr="00617724">
        <w:rPr>
          <w:sz w:val="24"/>
        </w:rPr>
        <w:t xml:space="preserve">В случае если на дату принятия решения о признании победителем контрагент имеет со стороны </w:t>
      </w:r>
      <w:r w:rsidR="0070542B">
        <w:rPr>
          <w:sz w:val="24"/>
        </w:rPr>
        <w:t>П</w:t>
      </w:r>
      <w:r w:rsidRPr="00617724">
        <w:rPr>
          <w:sz w:val="24"/>
        </w:rPr>
        <w:t xml:space="preserve">АО «Славнефть-ЯНОС» неурегулированные претензии, предъявленные ему последним не позднее даты публикации ПДО (с приложениями) на интернет-сайте </w:t>
      </w:r>
      <w:r w:rsidR="007D0426">
        <w:rPr>
          <w:sz w:val="24"/>
        </w:rPr>
        <w:t>П</w:t>
      </w:r>
      <w:r w:rsidRPr="00617724">
        <w:rPr>
          <w:sz w:val="24"/>
        </w:rPr>
        <w:t>АО «Славнефть-ЯНОС»,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8932C3" w:rsidRPr="00337B41" w:rsidRDefault="008932C3" w:rsidP="008B5E7A">
      <w:pPr>
        <w:jc w:val="both"/>
        <w:rPr>
          <w:color w:val="00B050"/>
          <w:sz w:val="24"/>
        </w:rPr>
      </w:pP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9E2C31">
        <w:rPr>
          <w:bCs/>
          <w:iCs/>
          <w:sz w:val="24"/>
        </w:rPr>
        <w:t>е подписанные;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8932C3" w:rsidRDefault="008932C3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lastRenderedPageBreak/>
        <w:t>Приложения: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1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«Заявка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2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</w:t>
      </w:r>
      <w:r w:rsidRPr="00D77CE3">
        <w:rPr>
          <w:bCs/>
          <w:sz w:val="24"/>
          <w:szCs w:val="24"/>
          <w:lang w:eastAsia="ru-RU"/>
        </w:rPr>
        <w:t>Анкет</w:t>
      </w:r>
      <w:r>
        <w:rPr>
          <w:bCs/>
          <w:sz w:val="24"/>
          <w:szCs w:val="24"/>
          <w:lang w:eastAsia="ru-RU"/>
        </w:rPr>
        <w:t>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3 «</w:t>
      </w:r>
      <w:r w:rsidRPr="00D77CE3">
        <w:rPr>
          <w:bCs/>
          <w:sz w:val="24"/>
          <w:szCs w:val="24"/>
          <w:lang w:eastAsia="ru-RU"/>
        </w:rPr>
        <w:t>Критерии отбора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4 </w:t>
      </w:r>
      <w:r w:rsidRPr="00D77CE3">
        <w:rPr>
          <w:bCs/>
          <w:sz w:val="24"/>
          <w:szCs w:val="24"/>
          <w:lang w:eastAsia="ru-RU"/>
        </w:rPr>
        <w:t xml:space="preserve">Форма Договора </w:t>
      </w:r>
      <w:r>
        <w:rPr>
          <w:bCs/>
          <w:sz w:val="24"/>
          <w:szCs w:val="24"/>
          <w:lang w:eastAsia="ru-RU"/>
        </w:rPr>
        <w:t xml:space="preserve">поставки </w:t>
      </w:r>
      <w:r w:rsidRPr="00D77CE3">
        <w:rPr>
          <w:bCs/>
          <w:sz w:val="24"/>
          <w:szCs w:val="24"/>
          <w:lang w:eastAsia="ru-RU"/>
        </w:rPr>
        <w:t xml:space="preserve">с </w:t>
      </w:r>
      <w:r>
        <w:rPr>
          <w:bCs/>
          <w:sz w:val="24"/>
          <w:szCs w:val="24"/>
          <w:lang w:eastAsia="ru-RU"/>
        </w:rPr>
        <w:t>Приложением №1, Приложением №2;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5 Лот (коммерческое предложение)</w:t>
      </w:r>
    </w:p>
    <w:p w:rsidR="00460ECD" w:rsidRPr="00E864B7" w:rsidRDefault="00734239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6</w:t>
      </w:r>
      <w:r w:rsidR="00460ECD">
        <w:rPr>
          <w:bCs/>
          <w:sz w:val="24"/>
          <w:szCs w:val="24"/>
        </w:rPr>
        <w:t xml:space="preserve"> </w:t>
      </w:r>
      <w:r w:rsidR="00460ECD" w:rsidRPr="00653C24">
        <w:rPr>
          <w:bCs/>
          <w:sz w:val="24"/>
          <w:szCs w:val="24"/>
        </w:rPr>
        <w:t xml:space="preserve">Форма письма </w:t>
      </w:r>
      <w:r w:rsidR="00460ECD">
        <w:rPr>
          <w:bCs/>
          <w:sz w:val="24"/>
          <w:szCs w:val="24"/>
        </w:rPr>
        <w:t>об одобрении сделки</w:t>
      </w:r>
      <w:r w:rsidR="00460ECD" w:rsidRPr="00653C24">
        <w:rPr>
          <w:bCs/>
          <w:sz w:val="24"/>
          <w:szCs w:val="24"/>
        </w:rPr>
        <w:t>;</w:t>
      </w:r>
    </w:p>
    <w:p w:rsidR="00460ECD" w:rsidRPr="00066B15" w:rsidRDefault="00734239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sz w:val="24"/>
          <w:szCs w:val="24"/>
          <w:lang w:eastAsia="ru-RU"/>
        </w:rPr>
        <w:t>Приложение № 7</w:t>
      </w:r>
      <w:r w:rsidR="00460ECD">
        <w:rPr>
          <w:sz w:val="24"/>
          <w:szCs w:val="24"/>
          <w:lang w:eastAsia="ru-RU"/>
        </w:rPr>
        <w:t xml:space="preserve"> </w:t>
      </w:r>
      <w:r w:rsidR="00460ECD" w:rsidRPr="00066B15">
        <w:rPr>
          <w:sz w:val="24"/>
          <w:szCs w:val="24"/>
          <w:lang w:eastAsia="ru-RU"/>
        </w:rPr>
        <w:t xml:space="preserve">Форма письма об отсутствии изменений в уставных и регистрационных документах. </w:t>
      </w:r>
    </w:p>
    <w:p w:rsidR="0085459C" w:rsidRDefault="0085459C" w:rsidP="003F1F49">
      <w:pPr>
        <w:rPr>
          <w:sz w:val="24"/>
          <w:szCs w:val="24"/>
        </w:rPr>
      </w:pPr>
    </w:p>
    <w:p w:rsidR="0085459C" w:rsidRDefault="0085459C" w:rsidP="003F1F49">
      <w:pPr>
        <w:rPr>
          <w:sz w:val="24"/>
          <w:szCs w:val="24"/>
        </w:rPr>
      </w:pPr>
    </w:p>
    <w:p w:rsidR="00734239" w:rsidRDefault="00734239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Д.Ю.Уржумов</w:t>
            </w:r>
            <w:proofErr w:type="spellEnd"/>
          </w:p>
        </w:tc>
      </w:tr>
    </w:tbl>
    <w:p w:rsidR="00403EC0" w:rsidRPr="00EF6F93" w:rsidRDefault="00A56B70" w:rsidP="003F1F49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F1F49">
        <w:rPr>
          <w:sz w:val="24"/>
          <w:szCs w:val="24"/>
        </w:rPr>
        <w:tab/>
      </w:r>
    </w:p>
    <w:sectPr w:rsidR="00403EC0" w:rsidRPr="00EF6F93" w:rsidSect="00EB369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2481E12"/>
    <w:multiLevelType w:val="hybridMultilevel"/>
    <w:tmpl w:val="AC98C3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CA6F27"/>
    <w:multiLevelType w:val="hybridMultilevel"/>
    <w:tmpl w:val="975416D8"/>
    <w:lvl w:ilvl="0" w:tplc="D5048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DC274E"/>
    <w:multiLevelType w:val="hybridMultilevel"/>
    <w:tmpl w:val="50BCBB10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1A84C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803B82"/>
    <w:multiLevelType w:val="hybridMultilevel"/>
    <w:tmpl w:val="D958C6D0"/>
    <w:lvl w:ilvl="0" w:tplc="BF0CC3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EB"/>
    <w:rsid w:val="00103E84"/>
    <w:rsid w:val="001A2811"/>
    <w:rsid w:val="001E3512"/>
    <w:rsid w:val="00257405"/>
    <w:rsid w:val="003153DE"/>
    <w:rsid w:val="00325383"/>
    <w:rsid w:val="003F04E3"/>
    <w:rsid w:val="003F1F49"/>
    <w:rsid w:val="00403EC0"/>
    <w:rsid w:val="0045345F"/>
    <w:rsid w:val="00460ECD"/>
    <w:rsid w:val="00466255"/>
    <w:rsid w:val="00571C93"/>
    <w:rsid w:val="005E63C0"/>
    <w:rsid w:val="005F370A"/>
    <w:rsid w:val="00687099"/>
    <w:rsid w:val="006E79F3"/>
    <w:rsid w:val="00703123"/>
    <w:rsid w:val="0070542B"/>
    <w:rsid w:val="00734239"/>
    <w:rsid w:val="007D0426"/>
    <w:rsid w:val="0085459C"/>
    <w:rsid w:val="00877627"/>
    <w:rsid w:val="008878ED"/>
    <w:rsid w:val="008932C3"/>
    <w:rsid w:val="008968D0"/>
    <w:rsid w:val="008A3503"/>
    <w:rsid w:val="008B5E7A"/>
    <w:rsid w:val="008D505F"/>
    <w:rsid w:val="0092066D"/>
    <w:rsid w:val="009E2C31"/>
    <w:rsid w:val="00A56B70"/>
    <w:rsid w:val="00A57F5A"/>
    <w:rsid w:val="00B95666"/>
    <w:rsid w:val="00BB709E"/>
    <w:rsid w:val="00BC5448"/>
    <w:rsid w:val="00C62405"/>
    <w:rsid w:val="00CB7589"/>
    <w:rsid w:val="00CD58EB"/>
    <w:rsid w:val="00D370B1"/>
    <w:rsid w:val="00D702A2"/>
    <w:rsid w:val="00D768E1"/>
    <w:rsid w:val="00DC0D9C"/>
    <w:rsid w:val="00EA6014"/>
    <w:rsid w:val="00EB3693"/>
    <w:rsid w:val="00EF6F93"/>
    <w:rsid w:val="00F0044F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5F26"/>
  <w15:docId w15:val="{4DA6AA73-1A6A-42E0-BA37-CE41A2D7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GolovnikovaSE@yanos.slav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32</cp:revision>
  <cp:lastPrinted>2020-09-07T07:20:00Z</cp:lastPrinted>
  <dcterms:created xsi:type="dcterms:W3CDTF">2018-10-08T08:44:00Z</dcterms:created>
  <dcterms:modified xsi:type="dcterms:W3CDTF">2021-07-21T11:44:00Z</dcterms:modified>
</cp:coreProperties>
</file>